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Автономное дошкольное образовательное учреждение центр развития ребёнка детский сад "Эврика" (АДОУ "Эврика") г. Королев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Заведующая 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Журавлева Елена Викторовна 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Миссия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личности с творческой индивидуальностью, имеющей гражданское самосознание, уважающей национальные ценности, позитивно адаптирую</w:t>
      </w:r>
      <w:r w:rsidR="00ED0C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щейся в быстроменяющемся мире.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Приоритетные направления:</w:t>
      </w:r>
    </w:p>
    <w:p w:rsidR="006B1AB8" w:rsidRPr="006B1AB8" w:rsidRDefault="006B1AB8" w:rsidP="006B1A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развитие;</w:t>
      </w:r>
    </w:p>
    <w:p w:rsidR="006B1AB8" w:rsidRPr="006B1AB8" w:rsidRDefault="006B1AB8" w:rsidP="006B1A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Здоровьесбережение и здоровьеразвитие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здоровье, эмоциональном благополучии и своевременном всестороннем развитии каждого ребенка;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 группах атмосферы доброжелательного отношения ко всем воспитанникам;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процесса воспитания и обучения;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участия семьи в жизни групп детского сада и дошкольного учреждения в целом;</w:t>
      </w:r>
    </w:p>
    <w:p w:rsidR="006B1AB8" w:rsidRPr="006B1AB8" w:rsidRDefault="006B1AB8" w:rsidP="006B1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преемственности в работе детского сада и начальной школы, исключающей умственные и физические перегрузки в содержании образования ребенка дошкольного возраста.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принципы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1AB8" w:rsidRPr="006B1AB8" w:rsidRDefault="006B1AB8" w:rsidP="006B1A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подход к каждому ребенку</w:t>
      </w:r>
    </w:p>
    <w:p w:rsidR="006B1AB8" w:rsidRPr="006B1AB8" w:rsidRDefault="006B1AB8" w:rsidP="006B1A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 развитие в условиях психологического комфорта</w:t>
      </w:r>
    </w:p>
    <w:p w:rsidR="006B1AB8" w:rsidRPr="006B1AB8" w:rsidRDefault="006B1AB8" w:rsidP="006B1A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полное раскрытие способностей ребенка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Предметно-развивающая среда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материально – техническим оснащением для организации воспитательно-образовательного процесса: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клуб «Джунгли» (спортивный комплекс, детские тренажеры, оборудование для ЛФК);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 стадион;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 – методический центр (компьютерная сеть, развивающие компьютерные игры, библиотека, игротека);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развивающий центр (развивающие видеофильмы, оборудование для исследовательской деятельности, слайдпроектор);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Кинозал (кинотеатр, мультимедийная установка);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зал,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Концертный зал (музыкальный центр, зеркальный шар с подсветкой, караоке, магнитофон);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Театральный салон (костюмы);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Вернисаж;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Изостудия.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психолога,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кабинет,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Изолятор,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Массажный кабинет,</w:t>
      </w:r>
    </w:p>
    <w:p w:rsidR="006B1AB8" w:rsidRPr="006B1AB8" w:rsidRDefault="006B1AB8" w:rsidP="006B1A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Уголки двигательной активности.</w:t>
      </w:r>
    </w:p>
    <w:p w:rsidR="006B1AB8" w:rsidRPr="006B1AB8" w:rsidRDefault="006B1AB8" w:rsidP="006B1AB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фойе музыкального зала постоянно работает галерея детского творчества «Радуга», где проходят выставки детских рисунков по самым разным темам. Интересная и богатая событиями жизнь детского сада: праздники, занятия, развлечения, утренники, спортивные соревнования, и т.д. отражаются на выставке - фотогалереи «На бис!» Правильно организованная предметно-развивающая среда позволяет каждому малышу найти занятие по душе.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6"/>
        <w:gridCol w:w="36"/>
      </w:tblGrid>
      <w:tr w:rsidR="006B1AB8" w:rsidRPr="006B1AB8" w:rsidTr="006B1AB8">
        <w:tc>
          <w:tcPr>
            <w:tcW w:w="0" w:type="auto"/>
            <w:vAlign w:val="center"/>
            <w:hideMark/>
          </w:tcPr>
          <w:p w:rsidR="006B1AB8" w:rsidRPr="006B1AB8" w:rsidRDefault="006B1AB8" w:rsidP="006B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AB8" w:rsidRPr="00ED0C77" w:rsidRDefault="006B1AB8" w:rsidP="006B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AB8" w:rsidRPr="006B1AB8" w:rsidRDefault="006B1AB8" w:rsidP="006B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AB8" w:rsidRPr="006B1AB8" w:rsidRDefault="006B1AB8" w:rsidP="006B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AB8" w:rsidRPr="00ED0C77" w:rsidRDefault="006B1AB8" w:rsidP="006B1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Здоровьесберегающая среда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Охрана и укрепление психического и физического здоровья ребенка</w:t>
      </w:r>
    </w:p>
    <w:p w:rsidR="006B1AB8" w:rsidRPr="006B1AB8" w:rsidRDefault="006B1AB8" w:rsidP="006B1A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лечебно – оздоровительная работа;</w:t>
      </w:r>
    </w:p>
    <w:p w:rsidR="006B1AB8" w:rsidRPr="006B1AB8" w:rsidRDefault="006B1AB8" w:rsidP="006B1A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методики в организации образовательного процесса;</w:t>
      </w:r>
    </w:p>
    <w:p w:rsidR="006B1AB8" w:rsidRPr="006B1AB8" w:rsidRDefault="006B1AB8" w:rsidP="006B1A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 – педагогическая служба;</w:t>
      </w:r>
    </w:p>
    <w:p w:rsidR="006B1AB8" w:rsidRPr="006B1AB8" w:rsidRDefault="006B1AB8" w:rsidP="006B1A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 – развивающие занятия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Лечебно – оздоровительная работа охватывает направления оздоровления и закаливания через комплекс мероприятий: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Массаж,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Кислородный коктейль,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ЛФК,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Витаминотерапия,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Фитонцидотерапия,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Вакцинопрофилактика,</w:t>
      </w:r>
    </w:p>
    <w:p w:rsidR="006B1AB8" w:rsidRPr="006B1AB8" w:rsidRDefault="006B1AB8" w:rsidP="006B1A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питание.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 – развивающая работа представлена комплексом физкультурных мероприятий, специально организованных: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– стимулирующая гимнастика,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Физкультурные занятия,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праздники, досуги,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Адаптационная гимнастика,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Ритмика, хореография,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Элементарный туризм,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Спорткомплекс «Крепыш»,</w:t>
      </w:r>
    </w:p>
    <w:p w:rsidR="006B1AB8" w:rsidRPr="006B1AB8" w:rsidRDefault="006B1AB8" w:rsidP="006B1A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на тренажерах.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компоненты в организации образовательного процесса:</w:t>
      </w:r>
    </w:p>
    <w:p w:rsidR="006B1AB8" w:rsidRPr="006B1AB8" w:rsidRDefault="006B1AB8" w:rsidP="006B1A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Гибкий режим дня,</w:t>
      </w:r>
    </w:p>
    <w:p w:rsidR="006B1AB8" w:rsidRPr="006B1AB8" w:rsidRDefault="006B1AB8" w:rsidP="006B1A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Введение терапевтических мероприятий (дыхательная гимнастика по А.А. Стрельниковой, гимнастика пробуждения, адаптационная гимнастика, минутки здоровья, оздоровительные паузы, музыкальная терапия, арттерапия).</w:t>
      </w:r>
    </w:p>
    <w:p w:rsidR="006B1AB8" w:rsidRDefault="006B1AB8" w:rsidP="006B1AB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Тропа здоровья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Кружки и развивающие курсы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tooltip="http://detsad-korolev.ru/ds35/index.php?m=807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Развивающие игры</w:t>
        </w:r>
      </w:hyperlink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tooltip="http://detsad-korolev.ru/ds35/index.php?m=809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Информатика: Кружок «Компьютерная грамотность»</w:t>
        </w:r>
      </w:hyperlink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tooltip="http://detsad-korolev.ru/ds35/index.php?m=810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Английский язык</w:t>
        </w:r>
      </w:hyperlink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tooltip="http://detsad-korolev.ru/ds35/index.php?m=811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Сказкотерапия</w:t>
        </w:r>
      </w:hyperlink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tooltip="http://detsad-korolev.ru/ds35/index.php?m=812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интеллектуальное развитие Океан открытий</w:t>
        </w:r>
      </w:hyperlink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tooltip="http://detsad-korolev.ru/ds35/index.php?m=813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Творческая мастерская "Самоделкин"</w:t>
        </w:r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br/>
        </w:r>
      </w:hyperlink>
    </w:p>
    <w:bookmarkStart w:id="0" w:name="_GoBack"/>
    <w:bookmarkEnd w:id="0"/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"http://yubik.net.ru/go?http://detsad-korolev.ru/ds35/index.php?m=823" \t "_blank" \o "http://detsad-korolev.ru/ds35/in</w:instrText>
      </w:r>
      <w:r>
        <w:instrText xml:space="preserve">dex.php?m=823" </w:instrText>
      </w:r>
      <w:r>
        <w:fldChar w:fldCharType="separate"/>
      </w:r>
      <w:r w:rsidR="006B1AB8" w:rsidRPr="006B1AB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Крепыш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</w:p>
    <w:p w:rsidR="006B1AB8" w:rsidRPr="006B1AB8" w:rsidRDefault="00ED0C77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tooltip="http://detsad-korolev.ru/ds35/index.php?m=826" w:history="1">
        <w:r w:rsidR="006B1AB8" w:rsidRPr="006B1A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Музейная педагогика</w:t>
        </w:r>
      </w:hyperlink>
    </w:p>
    <w:p w:rsidR="006B1AB8" w:rsidRPr="006B1AB8" w:rsidRDefault="006B1AB8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«Овация»;</w:t>
      </w:r>
    </w:p>
    <w:p w:rsidR="006B1AB8" w:rsidRPr="006B1AB8" w:rsidRDefault="006B1AB8" w:rsidP="006B1A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хореографическая студия;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Группы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"Цыплята"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"Солнышко"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"Пчёлки"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"Почемучки"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"Гномики"</w:t>
      </w: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Группа "Цветочный Город"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"Знайки"</w:t>
      </w:r>
    </w:p>
    <w:p w:rsidR="006B1AB8" w:rsidRPr="006B1AB8" w:rsidRDefault="006B1AB8" w:rsidP="006B1A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"Забавушка"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Возрастная степень групп:</w:t>
      </w:r>
    </w:p>
    <w:p w:rsidR="006B1AB8" w:rsidRPr="006B1AB8" w:rsidRDefault="006B1AB8" w:rsidP="006B1A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младшая</w:t>
      </w:r>
    </w:p>
    <w:p w:rsidR="006B1AB8" w:rsidRPr="006B1AB8" w:rsidRDefault="006B1AB8" w:rsidP="006B1A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</w:t>
      </w:r>
    </w:p>
    <w:p w:rsidR="006B1AB8" w:rsidRPr="006B1AB8" w:rsidRDefault="006B1AB8" w:rsidP="006B1A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</w:t>
      </w:r>
    </w:p>
    <w:p w:rsidR="006B1AB8" w:rsidRPr="006B1AB8" w:rsidRDefault="006B1AB8" w:rsidP="006B1A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подготовительная</w:t>
      </w:r>
    </w:p>
    <w:p w:rsidR="006B1AB8" w:rsidRPr="006B1AB8" w:rsidRDefault="006B1AB8" w:rsidP="006B1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Партнеры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 ГК Образования Администрации г. Королева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теории непрерывного образования Института педагогики Российской академии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Прогимназия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№ 5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МДОУ № 16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Третьяковской галереи</w:t>
      </w:r>
    </w:p>
    <w:p w:rsidR="006B1AB8" w:rsidRPr="006B1AB8" w:rsidRDefault="006B1AB8" w:rsidP="006B1A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Некоммерческое Партнерство по развитию и управлению образовательными процессами "Эврика"</w:t>
      </w:r>
    </w:p>
    <w:p w:rsidR="00EF4E7E" w:rsidRDefault="00EF4E7E"/>
    <w:sectPr w:rsidR="00EF4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16C7"/>
    <w:multiLevelType w:val="multilevel"/>
    <w:tmpl w:val="1686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87458"/>
    <w:multiLevelType w:val="multilevel"/>
    <w:tmpl w:val="275C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BC54E7"/>
    <w:multiLevelType w:val="multilevel"/>
    <w:tmpl w:val="BC80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C2C77"/>
    <w:multiLevelType w:val="multilevel"/>
    <w:tmpl w:val="11E0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6769DC"/>
    <w:multiLevelType w:val="multilevel"/>
    <w:tmpl w:val="DB30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B50CB"/>
    <w:multiLevelType w:val="multilevel"/>
    <w:tmpl w:val="97786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E83095"/>
    <w:multiLevelType w:val="multilevel"/>
    <w:tmpl w:val="0BDA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DF6C20"/>
    <w:multiLevelType w:val="multilevel"/>
    <w:tmpl w:val="B7AE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13733E"/>
    <w:multiLevelType w:val="multilevel"/>
    <w:tmpl w:val="D248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9E1A9E"/>
    <w:multiLevelType w:val="multilevel"/>
    <w:tmpl w:val="A088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4B4DD2"/>
    <w:multiLevelType w:val="multilevel"/>
    <w:tmpl w:val="5642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2B6928"/>
    <w:multiLevelType w:val="multilevel"/>
    <w:tmpl w:val="FBC0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9D4EC1"/>
    <w:multiLevelType w:val="multilevel"/>
    <w:tmpl w:val="11FC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10"/>
  </w:num>
  <w:num w:numId="6">
    <w:abstractNumId w:val="1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D6"/>
    <w:rsid w:val="002A69D6"/>
    <w:rsid w:val="006B1AB8"/>
    <w:rsid w:val="00ED0C77"/>
    <w:rsid w:val="00E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AB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AB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ubik.net.ru/go?http://detsad-korolev.ru/ds35/index.php?m=81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ubik.net.ru/go?http://detsad-korolev.ru/ds35/index.php?m=809" TargetMode="External"/><Relationship Id="rId12" Type="http://schemas.openxmlformats.org/officeDocument/2006/relationships/hyperlink" Target="http://yubik.net.ru/go?http://detsad-korolev.ru/ds35/index.php?m=8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go?http://detsad-korolev.ru/ds35/index.php?m=807" TargetMode="External"/><Relationship Id="rId11" Type="http://schemas.openxmlformats.org/officeDocument/2006/relationships/hyperlink" Target="http://yubik.net.ru/go?http://detsad-korolev.ru/ds35/index.php?m=8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yubik.net.ru/go?http://detsad-korolev.ru/ds35/index.php?m=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ubik.net.ru/go?http://detsad-korolev.ru/ds35/index.php?m=8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830</Words>
  <Characters>4732</Characters>
  <Application>Microsoft Office Word</Application>
  <DocSecurity>0</DocSecurity>
  <Lines>39</Lines>
  <Paragraphs>11</Paragraphs>
  <ScaleCrop>false</ScaleCrop>
  <Company>WWL Corp.</Company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2013-05-03T08:31:00Z</dcterms:created>
  <dcterms:modified xsi:type="dcterms:W3CDTF">2013-05-03T09:15:00Z</dcterms:modified>
</cp:coreProperties>
</file>